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6" w:rsidRPr="00D646A7" w:rsidRDefault="00C02126" w:rsidP="00C02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6A7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C02126" w:rsidRPr="00D646A7" w:rsidRDefault="00C02126" w:rsidP="00C02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6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C02126" w:rsidRPr="00D646A7" w:rsidRDefault="00C02126" w:rsidP="00C02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6A7">
        <w:rPr>
          <w:rFonts w:ascii="Times New Roman" w:hAnsi="Times New Roman" w:cs="Times New Roman"/>
          <w:b/>
          <w:sz w:val="28"/>
          <w:szCs w:val="28"/>
        </w:rPr>
        <w:t>ЛОТОШИНСКОГО РАЙОНА</w:t>
      </w:r>
    </w:p>
    <w:p w:rsidR="00FE594F" w:rsidRDefault="00FE594F" w:rsidP="00FE5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26" w:rsidRPr="00FE594F" w:rsidRDefault="00FE594F" w:rsidP="00FE5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4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E594F" w:rsidRPr="00FE594F" w:rsidRDefault="00FE594F" w:rsidP="00FE5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126" w:rsidRPr="00D646A7" w:rsidRDefault="00FE594F" w:rsidP="00FE5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46A7">
        <w:rPr>
          <w:rFonts w:ascii="Times New Roman" w:hAnsi="Times New Roman" w:cs="Times New Roman"/>
          <w:sz w:val="28"/>
          <w:szCs w:val="28"/>
        </w:rPr>
        <w:t>20</w:t>
      </w:r>
      <w:r w:rsidR="00C02126" w:rsidRPr="00D646A7">
        <w:rPr>
          <w:rFonts w:ascii="Times New Roman" w:hAnsi="Times New Roman" w:cs="Times New Roman"/>
          <w:sz w:val="28"/>
          <w:szCs w:val="28"/>
        </w:rPr>
        <w:t xml:space="preserve"> </w:t>
      </w:r>
      <w:r w:rsidR="00774525" w:rsidRPr="00D646A7">
        <w:rPr>
          <w:rFonts w:ascii="Times New Roman" w:hAnsi="Times New Roman" w:cs="Times New Roman"/>
          <w:sz w:val="28"/>
          <w:szCs w:val="28"/>
        </w:rPr>
        <w:t>июня</w:t>
      </w:r>
      <w:r w:rsidR="00C02126" w:rsidRPr="00D646A7">
        <w:rPr>
          <w:rFonts w:ascii="Times New Roman" w:hAnsi="Times New Roman" w:cs="Times New Roman"/>
          <w:sz w:val="28"/>
          <w:szCs w:val="28"/>
        </w:rPr>
        <w:t xml:space="preserve"> 201</w:t>
      </w:r>
      <w:r w:rsidR="00D646A7">
        <w:rPr>
          <w:rFonts w:ascii="Times New Roman" w:hAnsi="Times New Roman" w:cs="Times New Roman"/>
          <w:sz w:val="28"/>
          <w:szCs w:val="28"/>
        </w:rPr>
        <w:t>9 года</w:t>
      </w:r>
      <w:r w:rsidR="00C02126" w:rsidRPr="00D646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</w:t>
      </w:r>
      <w:r w:rsidR="00FB55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46A7">
        <w:rPr>
          <w:rFonts w:ascii="Times New Roman" w:hAnsi="Times New Roman" w:cs="Times New Roman"/>
          <w:sz w:val="28"/>
          <w:szCs w:val="28"/>
        </w:rPr>
        <w:t>/</w:t>
      </w:r>
      <w:r w:rsidR="00FB555F">
        <w:rPr>
          <w:rFonts w:ascii="Times New Roman" w:hAnsi="Times New Roman" w:cs="Times New Roman"/>
          <w:sz w:val="28"/>
          <w:szCs w:val="28"/>
        </w:rPr>
        <w:t>2</w:t>
      </w:r>
    </w:p>
    <w:p w:rsidR="0075484F" w:rsidRDefault="0075484F" w:rsidP="00FE594F">
      <w:pPr>
        <w:pStyle w:val="3"/>
        <w:rPr>
          <w:b w:val="0"/>
          <w:szCs w:val="28"/>
        </w:rPr>
      </w:pPr>
    </w:p>
    <w:p w:rsidR="0075484F" w:rsidRPr="00FE594F" w:rsidRDefault="00FB555F" w:rsidP="00FE594F">
      <w:pPr>
        <w:pStyle w:val="3"/>
        <w:rPr>
          <w:szCs w:val="28"/>
        </w:rPr>
      </w:pPr>
      <w:r w:rsidRPr="00FE594F">
        <w:rPr>
          <w:szCs w:val="28"/>
        </w:rPr>
        <w:t>О графике работы Т</w:t>
      </w:r>
      <w:r w:rsidR="0075484F" w:rsidRPr="00FE594F">
        <w:rPr>
          <w:szCs w:val="28"/>
        </w:rPr>
        <w:t>ерриториальной избирательной комиссии</w:t>
      </w:r>
      <w:r w:rsidR="00FE594F">
        <w:rPr>
          <w:szCs w:val="28"/>
          <w:vertAlign w:val="superscript"/>
        </w:rPr>
        <w:t xml:space="preserve"> </w:t>
      </w:r>
      <w:r w:rsidR="0075484F" w:rsidRPr="00FE594F">
        <w:rPr>
          <w:szCs w:val="28"/>
        </w:rPr>
        <w:t>Лотошинского района в период подготовки и проведения выборов депутатов Совета депутатов городского окр</w:t>
      </w:r>
      <w:r w:rsidR="00FE594F" w:rsidRPr="00FE594F">
        <w:rPr>
          <w:szCs w:val="28"/>
        </w:rPr>
        <w:t>уга Лотошино Московской области</w:t>
      </w:r>
    </w:p>
    <w:p w:rsidR="0075484F" w:rsidRPr="0075484F" w:rsidRDefault="0075484F" w:rsidP="00FE5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4F" w:rsidRDefault="00FE594F" w:rsidP="00FE594F">
      <w:pPr>
        <w:pStyle w:val="3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5484F" w:rsidRPr="0075484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484F" w:rsidRPr="0075484F">
        <w:rPr>
          <w:rFonts w:ascii="Times New Roman" w:hAnsi="Times New Roman" w:cs="Times New Roman"/>
          <w:sz w:val="28"/>
          <w:szCs w:val="28"/>
        </w:rPr>
        <w:t xml:space="preserve"> 10 статьи 24 Федерального закона «Об основных гарантиях избирательных прав и права на участие в референдуме гражда</w:t>
      </w:r>
      <w:r>
        <w:rPr>
          <w:rFonts w:ascii="Times New Roman" w:hAnsi="Times New Roman" w:cs="Times New Roman"/>
          <w:sz w:val="28"/>
          <w:szCs w:val="28"/>
        </w:rPr>
        <w:t>н Российской Федерации», статьи</w:t>
      </w:r>
      <w:r w:rsidR="0075484F" w:rsidRPr="0075484F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>закона Московской области</w:t>
      </w:r>
      <w:r w:rsidR="0075484F" w:rsidRPr="0075484F">
        <w:rPr>
          <w:rFonts w:ascii="Times New Roman" w:hAnsi="Times New Roman" w:cs="Times New Roman"/>
          <w:sz w:val="28"/>
          <w:szCs w:val="28"/>
        </w:rPr>
        <w:t xml:space="preserve"> «О муниципальных </w:t>
      </w:r>
      <w:r>
        <w:rPr>
          <w:rFonts w:ascii="Times New Roman" w:hAnsi="Times New Roman" w:cs="Times New Roman"/>
          <w:sz w:val="28"/>
          <w:szCs w:val="28"/>
        </w:rPr>
        <w:t>выборах в Московской области», Т</w:t>
      </w:r>
      <w:r w:rsidR="0075484F" w:rsidRPr="0075484F">
        <w:rPr>
          <w:rFonts w:ascii="Times New Roman" w:hAnsi="Times New Roman" w:cs="Times New Roman"/>
          <w:sz w:val="28"/>
          <w:szCs w:val="28"/>
        </w:rPr>
        <w:t>ерритор</w:t>
      </w:r>
      <w:r>
        <w:rPr>
          <w:rFonts w:ascii="Times New Roman" w:hAnsi="Times New Roman" w:cs="Times New Roman"/>
          <w:sz w:val="28"/>
          <w:szCs w:val="28"/>
        </w:rPr>
        <w:t>иальная избирательная комиссия Лотошинского района Московской области</w:t>
      </w:r>
    </w:p>
    <w:p w:rsidR="0075484F" w:rsidRPr="00FE594F" w:rsidRDefault="0075484F" w:rsidP="00FE594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4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5484F" w:rsidRPr="00930C92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4F">
        <w:rPr>
          <w:rFonts w:ascii="Times New Roman" w:hAnsi="Times New Roman" w:cs="Times New Roman"/>
          <w:sz w:val="28"/>
          <w:szCs w:val="28"/>
        </w:rPr>
        <w:t xml:space="preserve">1. Утвердить график работы </w:t>
      </w:r>
      <w:r w:rsidR="00FE594F">
        <w:rPr>
          <w:rFonts w:ascii="Times New Roman" w:hAnsi="Times New Roman" w:cs="Times New Roman"/>
          <w:sz w:val="28"/>
          <w:szCs w:val="28"/>
        </w:rPr>
        <w:t>Т</w:t>
      </w:r>
      <w:r w:rsidRPr="0075484F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</w:t>
      </w:r>
      <w:r w:rsidR="00930C92">
        <w:rPr>
          <w:rFonts w:ascii="Times New Roman" w:hAnsi="Times New Roman" w:cs="Times New Roman"/>
          <w:sz w:val="28"/>
          <w:szCs w:val="28"/>
        </w:rPr>
        <w:t>Лотошинского района</w:t>
      </w:r>
      <w:r w:rsidR="00FE594F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75484F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выборов депутатов </w:t>
      </w:r>
      <w:r w:rsidRPr="00930C9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30C92" w:rsidRPr="00930C92">
        <w:rPr>
          <w:rFonts w:ascii="Times New Roman" w:hAnsi="Times New Roman" w:cs="Times New Roman"/>
          <w:sz w:val="28"/>
          <w:szCs w:val="28"/>
        </w:rPr>
        <w:t>городского округа Лотошино:</w:t>
      </w:r>
    </w:p>
    <w:p w:rsidR="0075484F" w:rsidRPr="00930C92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92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597DB3">
        <w:rPr>
          <w:rFonts w:ascii="Times New Roman" w:hAnsi="Times New Roman" w:cs="Times New Roman"/>
          <w:sz w:val="28"/>
          <w:szCs w:val="28"/>
        </w:rPr>
        <w:t>16</w:t>
      </w:r>
      <w:r w:rsidR="00FE594F">
        <w:rPr>
          <w:rFonts w:ascii="Times New Roman" w:hAnsi="Times New Roman" w:cs="Times New Roman"/>
          <w:sz w:val="28"/>
          <w:szCs w:val="28"/>
        </w:rPr>
        <w:t xml:space="preserve"> час.</w:t>
      </w:r>
      <w:r w:rsidR="00597DB3">
        <w:rPr>
          <w:rFonts w:ascii="Times New Roman" w:hAnsi="Times New Roman" w:cs="Times New Roman"/>
          <w:sz w:val="28"/>
          <w:szCs w:val="28"/>
        </w:rPr>
        <w:t xml:space="preserve"> </w:t>
      </w:r>
      <w:r w:rsidR="00FE594F">
        <w:rPr>
          <w:rFonts w:ascii="Times New Roman" w:hAnsi="Times New Roman" w:cs="Times New Roman"/>
          <w:sz w:val="28"/>
          <w:szCs w:val="28"/>
        </w:rPr>
        <w:t xml:space="preserve">00 мин. </w:t>
      </w:r>
      <w:r w:rsidR="00597DB3">
        <w:rPr>
          <w:rFonts w:ascii="Times New Roman" w:hAnsi="Times New Roman" w:cs="Times New Roman"/>
          <w:sz w:val="28"/>
          <w:szCs w:val="28"/>
        </w:rPr>
        <w:t>до 20</w:t>
      </w:r>
      <w:r w:rsidR="00FE594F">
        <w:rPr>
          <w:rFonts w:ascii="Times New Roman" w:hAnsi="Times New Roman" w:cs="Times New Roman"/>
          <w:sz w:val="28"/>
          <w:szCs w:val="28"/>
        </w:rPr>
        <w:t xml:space="preserve"> час. 00 мин.</w:t>
      </w:r>
      <w:r w:rsidRPr="00930C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84F" w:rsidRPr="0075484F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4F">
        <w:rPr>
          <w:rFonts w:ascii="Times New Roman" w:hAnsi="Times New Roman" w:cs="Times New Roman"/>
          <w:sz w:val="28"/>
          <w:szCs w:val="28"/>
        </w:rPr>
        <w:t xml:space="preserve">суббота и воскресенье с </w:t>
      </w:r>
      <w:r w:rsidR="00597DB3">
        <w:rPr>
          <w:rFonts w:ascii="Times New Roman" w:hAnsi="Times New Roman" w:cs="Times New Roman"/>
          <w:sz w:val="28"/>
          <w:szCs w:val="28"/>
        </w:rPr>
        <w:t>10</w:t>
      </w:r>
      <w:r w:rsidR="00FE594F">
        <w:rPr>
          <w:rFonts w:ascii="Times New Roman" w:hAnsi="Times New Roman" w:cs="Times New Roman"/>
          <w:sz w:val="28"/>
          <w:szCs w:val="28"/>
        </w:rPr>
        <w:t xml:space="preserve"> час. 00 мин.</w:t>
      </w:r>
      <w:r w:rsidRPr="0075484F">
        <w:rPr>
          <w:rFonts w:ascii="Times New Roman" w:hAnsi="Times New Roman" w:cs="Times New Roman"/>
          <w:sz w:val="28"/>
          <w:szCs w:val="28"/>
        </w:rPr>
        <w:t xml:space="preserve"> до </w:t>
      </w:r>
      <w:r w:rsidR="00FE594F">
        <w:rPr>
          <w:rFonts w:ascii="Times New Roman" w:hAnsi="Times New Roman" w:cs="Times New Roman"/>
          <w:sz w:val="28"/>
          <w:szCs w:val="28"/>
        </w:rPr>
        <w:t>1</w:t>
      </w:r>
      <w:r w:rsidR="00597DB3">
        <w:rPr>
          <w:rFonts w:ascii="Times New Roman" w:hAnsi="Times New Roman" w:cs="Times New Roman"/>
          <w:sz w:val="28"/>
          <w:szCs w:val="28"/>
        </w:rPr>
        <w:t>4</w:t>
      </w:r>
      <w:r w:rsidR="00FE594F">
        <w:rPr>
          <w:rFonts w:ascii="Times New Roman" w:hAnsi="Times New Roman" w:cs="Times New Roman"/>
          <w:sz w:val="28"/>
          <w:szCs w:val="28"/>
        </w:rPr>
        <w:t xml:space="preserve"> час. 00 мин</w:t>
      </w:r>
      <w:r w:rsidRPr="0075484F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FE594F" w:rsidRPr="00FE594F" w:rsidRDefault="0075484F" w:rsidP="00FE5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84F">
        <w:rPr>
          <w:rFonts w:ascii="Times New Roman" w:hAnsi="Times New Roman" w:cs="Times New Roman"/>
          <w:sz w:val="28"/>
          <w:szCs w:val="28"/>
        </w:rPr>
        <w:t xml:space="preserve">2. </w:t>
      </w:r>
      <w:r w:rsidR="00FE594F" w:rsidRPr="00FE594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75484F" w:rsidRPr="00FE594F" w:rsidRDefault="0075484F" w:rsidP="00FE5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4F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председателя территор</w:t>
      </w:r>
      <w:r w:rsidR="00930C92" w:rsidRPr="00FE594F">
        <w:rPr>
          <w:rFonts w:ascii="Times New Roman" w:hAnsi="Times New Roman" w:cs="Times New Roman"/>
          <w:sz w:val="28"/>
          <w:szCs w:val="28"/>
        </w:rPr>
        <w:t xml:space="preserve">иальной избирательной комиссии Лотошинского района Махлюева Никиту Александровича. </w:t>
      </w:r>
    </w:p>
    <w:p w:rsidR="0075484F" w:rsidRPr="00FE594F" w:rsidRDefault="0075484F" w:rsidP="00FE5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84F" w:rsidRPr="00D646A7" w:rsidRDefault="0075484F" w:rsidP="00CF4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6A7" w:rsidRPr="00D646A7" w:rsidRDefault="00D646A7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646A7">
        <w:rPr>
          <w:rFonts w:ascii="Times New Roman" w:hAnsi="Times New Roman" w:cs="Times New Roman"/>
          <w:b w:val="0"/>
          <w:color w:val="auto"/>
        </w:rPr>
        <w:t>Председатель</w:t>
      </w:r>
    </w:p>
    <w:p w:rsidR="00D646A7" w:rsidRPr="00D646A7" w:rsidRDefault="00D646A7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646A7">
        <w:rPr>
          <w:rFonts w:ascii="Times New Roman" w:hAnsi="Times New Roman" w:cs="Times New Roman"/>
          <w:b w:val="0"/>
          <w:color w:val="auto"/>
        </w:rPr>
        <w:t>территориальной</w:t>
      </w:r>
      <w:bookmarkStart w:id="0" w:name="_GoBack"/>
      <w:bookmarkEnd w:id="0"/>
      <w:r w:rsidRPr="00D646A7">
        <w:rPr>
          <w:rFonts w:ascii="Times New Roman" w:hAnsi="Times New Roman" w:cs="Times New Roman"/>
          <w:b w:val="0"/>
          <w:color w:val="auto"/>
        </w:rPr>
        <w:t xml:space="preserve"> избирательной комиссии</w:t>
      </w:r>
      <w:r w:rsidRPr="00D646A7">
        <w:rPr>
          <w:rFonts w:ascii="Times New Roman" w:hAnsi="Times New Roman" w:cs="Times New Roman"/>
          <w:b w:val="0"/>
          <w:color w:val="auto"/>
        </w:rPr>
        <w:tab/>
      </w:r>
      <w:r w:rsidRPr="00D646A7">
        <w:rPr>
          <w:rFonts w:ascii="Times New Roman" w:hAnsi="Times New Roman" w:cs="Times New Roman"/>
          <w:b w:val="0"/>
          <w:color w:val="auto"/>
        </w:rPr>
        <w:tab/>
      </w:r>
      <w:r w:rsidR="00FE594F">
        <w:rPr>
          <w:rFonts w:ascii="Times New Roman" w:hAnsi="Times New Roman" w:cs="Times New Roman"/>
          <w:b w:val="0"/>
          <w:color w:val="auto"/>
        </w:rPr>
        <w:t xml:space="preserve">              </w:t>
      </w:r>
      <w:r w:rsidRPr="00D646A7">
        <w:rPr>
          <w:rFonts w:ascii="Times New Roman" w:hAnsi="Times New Roman" w:cs="Times New Roman"/>
          <w:b w:val="0"/>
          <w:color w:val="auto"/>
        </w:rPr>
        <w:t>Н.А.</w:t>
      </w:r>
      <w:r w:rsidR="00FE594F">
        <w:rPr>
          <w:rFonts w:ascii="Times New Roman" w:hAnsi="Times New Roman" w:cs="Times New Roman"/>
          <w:b w:val="0"/>
          <w:color w:val="auto"/>
        </w:rPr>
        <w:t xml:space="preserve"> </w:t>
      </w:r>
      <w:r w:rsidRPr="00D646A7">
        <w:rPr>
          <w:rFonts w:ascii="Times New Roman" w:hAnsi="Times New Roman" w:cs="Times New Roman"/>
          <w:b w:val="0"/>
          <w:color w:val="auto"/>
        </w:rPr>
        <w:t>Махлюев</w:t>
      </w:r>
      <w:r w:rsidRPr="00D646A7">
        <w:rPr>
          <w:rFonts w:ascii="Times New Roman" w:hAnsi="Times New Roman" w:cs="Times New Roman"/>
          <w:b w:val="0"/>
          <w:color w:val="auto"/>
        </w:rPr>
        <w:tab/>
      </w:r>
      <w:r w:rsidRPr="00D646A7">
        <w:rPr>
          <w:rFonts w:ascii="Times New Roman" w:hAnsi="Times New Roman" w:cs="Times New Roman"/>
          <w:b w:val="0"/>
          <w:color w:val="auto"/>
        </w:rPr>
        <w:tab/>
      </w:r>
      <w:r w:rsidRPr="00D646A7">
        <w:rPr>
          <w:rFonts w:ascii="Times New Roman" w:hAnsi="Times New Roman" w:cs="Times New Roman"/>
          <w:b w:val="0"/>
          <w:color w:val="auto"/>
        </w:rPr>
        <w:tab/>
      </w:r>
      <w:r w:rsidRPr="00D646A7">
        <w:rPr>
          <w:rFonts w:ascii="Times New Roman" w:hAnsi="Times New Roman" w:cs="Times New Roman"/>
          <w:b w:val="0"/>
          <w:color w:val="auto"/>
        </w:rPr>
        <w:tab/>
      </w:r>
      <w:r w:rsidRPr="00D646A7">
        <w:rPr>
          <w:rFonts w:ascii="Times New Roman" w:hAnsi="Times New Roman" w:cs="Times New Roman"/>
          <w:b w:val="0"/>
          <w:color w:val="auto"/>
        </w:rPr>
        <w:tab/>
      </w:r>
      <w:r w:rsidRPr="00D646A7">
        <w:rPr>
          <w:rFonts w:ascii="Times New Roman" w:hAnsi="Times New Roman" w:cs="Times New Roman"/>
          <w:b w:val="0"/>
          <w:color w:val="auto"/>
        </w:rPr>
        <w:tab/>
      </w:r>
      <w:r w:rsidRPr="00D646A7">
        <w:rPr>
          <w:rFonts w:ascii="Times New Roman" w:hAnsi="Times New Roman" w:cs="Times New Roman"/>
          <w:b w:val="0"/>
          <w:color w:val="auto"/>
        </w:rPr>
        <w:tab/>
      </w:r>
      <w:r w:rsidRPr="00D646A7">
        <w:rPr>
          <w:rFonts w:ascii="Times New Roman" w:hAnsi="Times New Roman" w:cs="Times New Roman"/>
          <w:b w:val="0"/>
          <w:color w:val="auto"/>
        </w:rPr>
        <w:tab/>
      </w:r>
      <w:r w:rsidRPr="00D646A7">
        <w:rPr>
          <w:rFonts w:ascii="Times New Roman" w:hAnsi="Times New Roman" w:cs="Times New Roman"/>
          <w:b w:val="0"/>
          <w:color w:val="auto"/>
        </w:rPr>
        <w:tab/>
      </w:r>
    </w:p>
    <w:p w:rsidR="00D646A7" w:rsidRPr="00D646A7" w:rsidRDefault="00D646A7" w:rsidP="00D6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A7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D646A7" w:rsidRPr="00D646A7" w:rsidRDefault="00D646A7" w:rsidP="00D64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A7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</w:t>
      </w:r>
      <w:r w:rsidRPr="00D646A7">
        <w:rPr>
          <w:rFonts w:ascii="Times New Roman" w:hAnsi="Times New Roman" w:cs="Times New Roman"/>
          <w:sz w:val="28"/>
          <w:szCs w:val="28"/>
        </w:rPr>
        <w:tab/>
      </w:r>
      <w:r w:rsidR="00FE594F">
        <w:rPr>
          <w:rFonts w:ascii="Times New Roman" w:hAnsi="Times New Roman" w:cs="Times New Roman"/>
          <w:sz w:val="28"/>
          <w:szCs w:val="28"/>
        </w:rPr>
        <w:t xml:space="preserve">    </w:t>
      </w:r>
      <w:r w:rsidRPr="00D646A7">
        <w:rPr>
          <w:rFonts w:ascii="Times New Roman" w:hAnsi="Times New Roman" w:cs="Times New Roman"/>
          <w:sz w:val="28"/>
          <w:szCs w:val="28"/>
        </w:rPr>
        <w:t>Л.В.</w:t>
      </w:r>
      <w:r w:rsidR="00FE594F">
        <w:rPr>
          <w:rFonts w:ascii="Times New Roman" w:hAnsi="Times New Roman" w:cs="Times New Roman"/>
          <w:sz w:val="28"/>
          <w:szCs w:val="28"/>
        </w:rPr>
        <w:t xml:space="preserve"> </w:t>
      </w:r>
      <w:r w:rsidRPr="00D646A7">
        <w:rPr>
          <w:rFonts w:ascii="Times New Roman" w:hAnsi="Times New Roman" w:cs="Times New Roman"/>
          <w:sz w:val="28"/>
          <w:szCs w:val="28"/>
        </w:rPr>
        <w:t>Шленова</w:t>
      </w:r>
    </w:p>
    <w:p w:rsidR="00D646A7" w:rsidRPr="001A6186" w:rsidRDefault="00D646A7" w:rsidP="00D646A7">
      <w:pPr>
        <w:jc w:val="both"/>
        <w:rPr>
          <w:sz w:val="28"/>
          <w:szCs w:val="28"/>
        </w:rPr>
      </w:pPr>
      <w:r w:rsidRPr="001A6186">
        <w:rPr>
          <w:sz w:val="28"/>
          <w:szCs w:val="28"/>
        </w:rPr>
        <w:tab/>
      </w:r>
      <w:r w:rsidRPr="001A6186">
        <w:rPr>
          <w:sz w:val="28"/>
          <w:szCs w:val="28"/>
        </w:rPr>
        <w:tab/>
      </w:r>
      <w:r w:rsidRPr="001A6186">
        <w:rPr>
          <w:sz w:val="28"/>
          <w:szCs w:val="28"/>
        </w:rPr>
        <w:tab/>
      </w:r>
      <w:r w:rsidRPr="001A6186">
        <w:rPr>
          <w:sz w:val="28"/>
          <w:szCs w:val="28"/>
        </w:rPr>
        <w:tab/>
      </w:r>
      <w:r w:rsidRPr="001A6186">
        <w:rPr>
          <w:sz w:val="28"/>
          <w:szCs w:val="28"/>
        </w:rPr>
        <w:tab/>
      </w:r>
      <w:r w:rsidRPr="001A6186">
        <w:rPr>
          <w:sz w:val="28"/>
          <w:szCs w:val="28"/>
        </w:rPr>
        <w:tab/>
      </w:r>
      <w:r w:rsidRPr="001A6186">
        <w:rPr>
          <w:sz w:val="28"/>
          <w:szCs w:val="28"/>
        </w:rPr>
        <w:tab/>
      </w:r>
      <w:r w:rsidRPr="001A6186">
        <w:rPr>
          <w:sz w:val="28"/>
          <w:szCs w:val="28"/>
        </w:rPr>
        <w:tab/>
      </w:r>
      <w:r w:rsidRPr="001A6186">
        <w:rPr>
          <w:sz w:val="28"/>
          <w:szCs w:val="28"/>
        </w:rPr>
        <w:tab/>
      </w:r>
      <w:r w:rsidRPr="001A6186">
        <w:rPr>
          <w:sz w:val="28"/>
          <w:szCs w:val="28"/>
        </w:rPr>
        <w:tab/>
      </w:r>
    </w:p>
    <w:sectPr w:rsidR="00D646A7" w:rsidRPr="001A6186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62" w:rsidRDefault="00F26B62" w:rsidP="0075484F">
      <w:pPr>
        <w:spacing w:after="0" w:line="240" w:lineRule="auto"/>
      </w:pPr>
      <w:r>
        <w:separator/>
      </w:r>
    </w:p>
  </w:endnote>
  <w:endnote w:type="continuationSeparator" w:id="1">
    <w:p w:rsidR="00F26B62" w:rsidRDefault="00F26B62" w:rsidP="007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62" w:rsidRDefault="00F26B62" w:rsidP="0075484F">
      <w:pPr>
        <w:spacing w:after="0" w:line="240" w:lineRule="auto"/>
      </w:pPr>
      <w:r>
        <w:separator/>
      </w:r>
    </w:p>
  </w:footnote>
  <w:footnote w:type="continuationSeparator" w:id="1">
    <w:p w:rsidR="00F26B62" w:rsidRDefault="00F26B62" w:rsidP="0075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126"/>
    <w:rsid w:val="00094EB6"/>
    <w:rsid w:val="000B31B8"/>
    <w:rsid w:val="00102F32"/>
    <w:rsid w:val="002B5F6D"/>
    <w:rsid w:val="003124D5"/>
    <w:rsid w:val="00363C93"/>
    <w:rsid w:val="003A4AC7"/>
    <w:rsid w:val="004B77BE"/>
    <w:rsid w:val="004F43F4"/>
    <w:rsid w:val="00552963"/>
    <w:rsid w:val="00554ED6"/>
    <w:rsid w:val="00597DB3"/>
    <w:rsid w:val="00647743"/>
    <w:rsid w:val="007214B9"/>
    <w:rsid w:val="0072756E"/>
    <w:rsid w:val="0075484F"/>
    <w:rsid w:val="00774525"/>
    <w:rsid w:val="00836941"/>
    <w:rsid w:val="008A3E2D"/>
    <w:rsid w:val="00904D21"/>
    <w:rsid w:val="00930C92"/>
    <w:rsid w:val="00985ACB"/>
    <w:rsid w:val="00A32BC7"/>
    <w:rsid w:val="00BB71F8"/>
    <w:rsid w:val="00BF6642"/>
    <w:rsid w:val="00C02126"/>
    <w:rsid w:val="00C951DA"/>
    <w:rsid w:val="00CF40EE"/>
    <w:rsid w:val="00D3554D"/>
    <w:rsid w:val="00D646A7"/>
    <w:rsid w:val="00E533FA"/>
    <w:rsid w:val="00E540C0"/>
    <w:rsid w:val="00F26B62"/>
    <w:rsid w:val="00F51E76"/>
    <w:rsid w:val="00F9579A"/>
    <w:rsid w:val="00FB159C"/>
    <w:rsid w:val="00FB555F"/>
    <w:rsid w:val="00FE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FA"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484F"/>
    <w:rPr>
      <w:sz w:val="16"/>
      <w:szCs w:val="16"/>
    </w:rPr>
  </w:style>
  <w:style w:type="paragraph" w:styleId="a9">
    <w:name w:val="footnote text"/>
    <w:basedOn w:val="a"/>
    <w:link w:val="aa"/>
    <w:semiHidden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484F"/>
    <w:rPr>
      <w:sz w:val="16"/>
      <w:szCs w:val="16"/>
    </w:rPr>
  </w:style>
  <w:style w:type="paragraph" w:styleId="a9">
    <w:name w:val="footnote text"/>
    <w:basedOn w:val="a"/>
    <w:link w:val="aa"/>
    <w:semiHidden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Никита</cp:lastModifiedBy>
  <cp:revision>13</cp:revision>
  <cp:lastPrinted>2019-06-26T09:41:00Z</cp:lastPrinted>
  <dcterms:created xsi:type="dcterms:W3CDTF">2019-06-17T11:22:00Z</dcterms:created>
  <dcterms:modified xsi:type="dcterms:W3CDTF">2019-06-26T09:41:00Z</dcterms:modified>
</cp:coreProperties>
</file>